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DB" w:rsidRPr="000E242E" w:rsidRDefault="00C531DB" w:rsidP="00C531DB">
      <w:pPr>
        <w:jc w:val="center"/>
        <w:rPr>
          <w:sz w:val="28"/>
          <w:szCs w:val="28"/>
        </w:rPr>
      </w:pPr>
    </w:p>
    <w:p w:rsidR="00167119" w:rsidRPr="00220F2D" w:rsidRDefault="00167119" w:rsidP="00167119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096CBD2B" wp14:editId="2BA1C688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19" w:rsidRPr="00220F2D" w:rsidRDefault="00167119" w:rsidP="00167119">
      <w:pPr>
        <w:jc w:val="center"/>
        <w:rPr>
          <w:sz w:val="28"/>
          <w:szCs w:val="28"/>
        </w:rPr>
      </w:pPr>
    </w:p>
    <w:p w:rsidR="00167119" w:rsidRPr="00220F2D" w:rsidRDefault="00167119" w:rsidP="00167119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167119" w:rsidRPr="00220F2D" w:rsidRDefault="00167119" w:rsidP="00167119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167119" w:rsidRPr="00220F2D" w:rsidRDefault="00167119" w:rsidP="0016711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167119" w:rsidRPr="00220F2D" w:rsidRDefault="00167119" w:rsidP="0016711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167119" w:rsidRPr="00220F2D" w:rsidRDefault="00167119" w:rsidP="0016711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167119" w:rsidRPr="00220F2D" w:rsidRDefault="00167119" w:rsidP="00167119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167119" w:rsidRPr="00220F2D" w:rsidRDefault="00167119" w:rsidP="00167119">
      <w:pPr>
        <w:jc w:val="right"/>
        <w:rPr>
          <w:sz w:val="28"/>
          <w:szCs w:val="28"/>
        </w:rPr>
      </w:pPr>
    </w:p>
    <w:p w:rsidR="00167119" w:rsidRPr="00220F2D" w:rsidRDefault="00167119" w:rsidP="00167119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167119" w:rsidRPr="00220F2D" w:rsidRDefault="00167119" w:rsidP="00167119">
      <w:pPr>
        <w:jc w:val="center"/>
        <w:rPr>
          <w:sz w:val="28"/>
          <w:szCs w:val="28"/>
        </w:rPr>
      </w:pPr>
    </w:p>
    <w:p w:rsidR="00167119" w:rsidRPr="00220F2D" w:rsidRDefault="00167119" w:rsidP="00167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603DB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2017</w:t>
      </w:r>
      <w:r w:rsidRPr="00220F2D">
        <w:rPr>
          <w:sz w:val="28"/>
          <w:szCs w:val="28"/>
        </w:rPr>
        <w:t xml:space="preserve"> года                                                    </w:t>
      </w:r>
      <w:r w:rsidR="004603DB">
        <w:rPr>
          <w:sz w:val="28"/>
          <w:szCs w:val="28"/>
        </w:rPr>
        <w:t xml:space="preserve">        </w:t>
      </w:r>
      <w:r w:rsidRPr="00220F2D">
        <w:rPr>
          <w:sz w:val="28"/>
          <w:szCs w:val="28"/>
        </w:rPr>
        <w:t>№</w:t>
      </w:r>
      <w:r w:rsidR="004603DB">
        <w:rPr>
          <w:sz w:val="28"/>
          <w:szCs w:val="28"/>
        </w:rPr>
        <w:t>178</w:t>
      </w:r>
    </w:p>
    <w:p w:rsidR="00167119" w:rsidRPr="00220F2D" w:rsidRDefault="00167119" w:rsidP="00167119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167119" w:rsidRDefault="00167119" w:rsidP="00167119">
      <w:pPr>
        <w:jc w:val="center"/>
        <w:rPr>
          <w:sz w:val="28"/>
          <w:szCs w:val="28"/>
        </w:rPr>
      </w:pPr>
    </w:p>
    <w:p w:rsidR="00C531DB" w:rsidRPr="000E242E" w:rsidRDefault="00C531DB" w:rsidP="00C531D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531DB" w:rsidRPr="00167119" w:rsidRDefault="006770A7" w:rsidP="00C53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7119">
        <w:rPr>
          <w:b/>
          <w:bCs/>
          <w:sz w:val="28"/>
          <w:szCs w:val="28"/>
        </w:rPr>
        <w:t>О согласовании проекта У</w:t>
      </w:r>
      <w:r w:rsidR="00C531DB" w:rsidRPr="00167119">
        <w:rPr>
          <w:b/>
          <w:bCs/>
          <w:sz w:val="28"/>
          <w:szCs w:val="28"/>
        </w:rPr>
        <w:t xml:space="preserve">каза Губернатора Калининградской области </w:t>
      </w:r>
    </w:p>
    <w:p w:rsidR="00C531DB" w:rsidRPr="00167119" w:rsidRDefault="00C531DB" w:rsidP="00C53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7119">
        <w:rPr>
          <w:b/>
          <w:bCs/>
          <w:sz w:val="28"/>
          <w:szCs w:val="28"/>
        </w:rPr>
        <w:t xml:space="preserve">«О внесении изменений в Указ Губернатора Калининградской области </w:t>
      </w:r>
      <w:r w:rsidR="00AA719F" w:rsidRPr="00167119">
        <w:rPr>
          <w:b/>
          <w:bCs/>
          <w:sz w:val="28"/>
          <w:szCs w:val="28"/>
        </w:rPr>
        <w:t xml:space="preserve">         </w:t>
      </w:r>
      <w:r w:rsidRPr="00167119">
        <w:rPr>
          <w:b/>
          <w:bCs/>
          <w:sz w:val="28"/>
          <w:szCs w:val="28"/>
        </w:rPr>
        <w:t>от 30 декабря 2016 года № 159»</w:t>
      </w:r>
    </w:p>
    <w:p w:rsidR="00C531DB" w:rsidRDefault="00C531DB" w:rsidP="00C531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7119" w:rsidRPr="000E242E" w:rsidRDefault="00167119" w:rsidP="00C531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1DB" w:rsidRPr="000E242E" w:rsidRDefault="00C531DB" w:rsidP="00C531D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E242E">
        <w:rPr>
          <w:bCs/>
          <w:sz w:val="28"/>
          <w:szCs w:val="28"/>
        </w:rPr>
        <w:t xml:space="preserve">В соответствии со статьей 157.1 Жилищного </w:t>
      </w:r>
      <w:hyperlink r:id="rId7" w:history="1">
        <w:r w:rsidRPr="000E242E">
          <w:rPr>
            <w:bCs/>
            <w:color w:val="0000FF"/>
            <w:sz w:val="28"/>
            <w:szCs w:val="28"/>
          </w:rPr>
          <w:t>кодекс</w:t>
        </w:r>
      </w:hyperlink>
      <w:r w:rsidR="00167119">
        <w:rPr>
          <w:bCs/>
          <w:sz w:val="28"/>
          <w:szCs w:val="28"/>
        </w:rPr>
        <w:t>а Российской Ф</w:t>
      </w:r>
      <w:r w:rsidRPr="000E242E">
        <w:rPr>
          <w:bCs/>
          <w:sz w:val="28"/>
          <w:szCs w:val="28"/>
        </w:rPr>
        <w:t xml:space="preserve">едерации, Федеральным </w:t>
      </w:r>
      <w:hyperlink r:id="rId8" w:history="1">
        <w:r w:rsidRPr="000E242E">
          <w:rPr>
            <w:bCs/>
            <w:color w:val="0000FF"/>
            <w:sz w:val="28"/>
            <w:szCs w:val="28"/>
          </w:rPr>
          <w:t>законом</w:t>
        </w:r>
      </w:hyperlink>
      <w:r w:rsidRPr="000E242E">
        <w:rPr>
          <w:bCs/>
          <w:sz w:val="28"/>
          <w:szCs w:val="28"/>
        </w:rPr>
        <w:t xml:space="preserve"> от 06 октября 2003 года № 131-ФЗ </w:t>
      </w:r>
      <w:r w:rsidR="00167119">
        <w:rPr>
          <w:bCs/>
          <w:sz w:val="28"/>
          <w:szCs w:val="28"/>
        </w:rPr>
        <w:t xml:space="preserve">       </w:t>
      </w:r>
      <w:r w:rsidRPr="000E242E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0E242E">
          <w:rPr>
            <w:bCs/>
            <w:color w:val="0000FF"/>
            <w:sz w:val="28"/>
            <w:szCs w:val="28"/>
          </w:rPr>
          <w:t>пунктом 4</w:t>
        </w:r>
      </w:hyperlink>
      <w:r w:rsidRPr="000E242E">
        <w:rPr>
          <w:bCs/>
          <w:sz w:val="28"/>
          <w:szCs w:val="28"/>
        </w:rPr>
        <w:t xml:space="preserve">3 Основ формирования индексов изменения размера платы граждан за коммунальные услуги в Российской Федерации, </w:t>
      </w:r>
      <w:r w:rsidR="004768EB" w:rsidRPr="000E242E">
        <w:rPr>
          <w:bCs/>
          <w:sz w:val="28"/>
          <w:szCs w:val="28"/>
        </w:rPr>
        <w:t>утверждённых</w:t>
      </w:r>
      <w:r w:rsidRPr="000E242E">
        <w:rPr>
          <w:bCs/>
          <w:sz w:val="28"/>
          <w:szCs w:val="28"/>
        </w:rPr>
        <w:t xml:space="preserve"> постановлением Правительства Российской Федерации</w:t>
      </w:r>
      <w:r w:rsidR="00AA719F">
        <w:rPr>
          <w:bCs/>
          <w:sz w:val="28"/>
          <w:szCs w:val="28"/>
        </w:rPr>
        <w:t xml:space="preserve">                </w:t>
      </w:r>
      <w:r w:rsidRPr="000E242E">
        <w:rPr>
          <w:bCs/>
          <w:sz w:val="28"/>
          <w:szCs w:val="28"/>
        </w:rPr>
        <w:t xml:space="preserve"> от 30 апреля 2014 года № 400, в целях организации электро-, тепло-, газо-, водоснабжения и обеспечения качества оказываемых населению коммунальных услуг, руководствуясь </w:t>
      </w:r>
      <w:hyperlink r:id="rId10" w:history="1">
        <w:r w:rsidRPr="000E242E">
          <w:rPr>
            <w:bCs/>
            <w:color w:val="0000FF"/>
            <w:sz w:val="28"/>
            <w:szCs w:val="28"/>
          </w:rPr>
          <w:t>Уставом</w:t>
        </w:r>
      </w:hyperlink>
      <w:r w:rsidRPr="000E242E">
        <w:rPr>
          <w:bCs/>
          <w:sz w:val="28"/>
          <w:szCs w:val="28"/>
        </w:rPr>
        <w:t xml:space="preserve"> </w:t>
      </w:r>
      <w:r w:rsidR="004768EB" w:rsidRPr="000E242E">
        <w:rPr>
          <w:bCs/>
          <w:sz w:val="28"/>
          <w:szCs w:val="28"/>
        </w:rPr>
        <w:t xml:space="preserve">муниципального образования </w:t>
      </w:r>
      <w:r w:rsidRPr="000E242E">
        <w:rPr>
          <w:bCs/>
          <w:sz w:val="28"/>
          <w:szCs w:val="28"/>
        </w:rPr>
        <w:t>«</w:t>
      </w:r>
      <w:r w:rsidR="004768EB" w:rsidRPr="000E242E">
        <w:rPr>
          <w:bCs/>
          <w:sz w:val="28"/>
          <w:szCs w:val="28"/>
        </w:rPr>
        <w:t>Зеленоградский городской округ</w:t>
      </w:r>
      <w:r w:rsidRPr="000E242E">
        <w:rPr>
          <w:bCs/>
          <w:sz w:val="28"/>
          <w:szCs w:val="28"/>
        </w:rPr>
        <w:t>»</w:t>
      </w:r>
      <w:r w:rsidR="00AA719F">
        <w:rPr>
          <w:bCs/>
          <w:sz w:val="28"/>
          <w:szCs w:val="28"/>
        </w:rPr>
        <w:t xml:space="preserve">, окружной </w:t>
      </w:r>
      <w:r w:rsidRPr="000E242E">
        <w:rPr>
          <w:bCs/>
          <w:sz w:val="28"/>
          <w:szCs w:val="28"/>
        </w:rPr>
        <w:t>Совет депутатов муниципального образования «</w:t>
      </w:r>
      <w:r w:rsidR="004768EB" w:rsidRPr="000E242E">
        <w:rPr>
          <w:bCs/>
          <w:sz w:val="28"/>
          <w:szCs w:val="28"/>
        </w:rPr>
        <w:t>Зеленоградский городской округ</w:t>
      </w:r>
      <w:r w:rsidRPr="000E242E">
        <w:rPr>
          <w:bCs/>
          <w:sz w:val="28"/>
          <w:szCs w:val="28"/>
        </w:rPr>
        <w:t>» решил:</w:t>
      </w:r>
    </w:p>
    <w:p w:rsidR="00167119" w:rsidRDefault="00C531DB" w:rsidP="00C531D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167119">
        <w:rPr>
          <w:bCs/>
          <w:sz w:val="28"/>
          <w:szCs w:val="28"/>
        </w:rPr>
        <w:t xml:space="preserve">Согласовать проект Указа Губернатора Калининградской области «О внесении изменений в Указ Губернатора Калининградской области </w:t>
      </w:r>
      <w:r w:rsidR="00AA719F" w:rsidRPr="00167119">
        <w:rPr>
          <w:bCs/>
          <w:sz w:val="28"/>
          <w:szCs w:val="28"/>
        </w:rPr>
        <w:t xml:space="preserve">          </w:t>
      </w:r>
      <w:r w:rsidRPr="00167119">
        <w:rPr>
          <w:bCs/>
          <w:sz w:val="28"/>
          <w:szCs w:val="28"/>
        </w:rPr>
        <w:t>от 30 декабря 2016 года № 159»</w:t>
      </w:r>
      <w:r w:rsidR="006E0BD6">
        <w:rPr>
          <w:bCs/>
          <w:sz w:val="28"/>
          <w:szCs w:val="28"/>
        </w:rPr>
        <w:t xml:space="preserve"> </w:t>
      </w:r>
      <w:r w:rsidRPr="00167119">
        <w:rPr>
          <w:bCs/>
          <w:sz w:val="28"/>
          <w:szCs w:val="28"/>
        </w:rPr>
        <w:t>согласно приложению</w:t>
      </w:r>
      <w:r w:rsidR="00167119" w:rsidRPr="00167119">
        <w:rPr>
          <w:bCs/>
          <w:sz w:val="28"/>
          <w:szCs w:val="28"/>
        </w:rPr>
        <w:t>.</w:t>
      </w:r>
    </w:p>
    <w:p w:rsidR="00C531DB" w:rsidRPr="00BB3ADE" w:rsidRDefault="00C531DB" w:rsidP="00C531D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BB3ADE">
        <w:rPr>
          <w:bCs/>
          <w:sz w:val="28"/>
          <w:szCs w:val="28"/>
        </w:rPr>
        <w:t>Решение вступает в силу со дня</w:t>
      </w:r>
      <w:r w:rsidR="00BB3ADE" w:rsidRPr="00BB3ADE">
        <w:rPr>
          <w:bCs/>
          <w:sz w:val="28"/>
          <w:szCs w:val="28"/>
        </w:rPr>
        <w:t xml:space="preserve"> принятия и подлежит</w:t>
      </w:r>
      <w:r w:rsidRPr="00BB3ADE">
        <w:rPr>
          <w:bCs/>
          <w:sz w:val="28"/>
          <w:szCs w:val="28"/>
        </w:rPr>
        <w:t xml:space="preserve"> </w:t>
      </w:r>
      <w:r w:rsidR="00A0025A" w:rsidRPr="00BB3ADE">
        <w:rPr>
          <w:bCs/>
          <w:sz w:val="28"/>
          <w:szCs w:val="28"/>
        </w:rPr>
        <w:t>официально</w:t>
      </w:r>
      <w:r w:rsidR="00BB3ADE" w:rsidRPr="00BB3ADE">
        <w:rPr>
          <w:bCs/>
          <w:sz w:val="28"/>
          <w:szCs w:val="28"/>
        </w:rPr>
        <w:t>му</w:t>
      </w:r>
      <w:r w:rsidRPr="00BB3ADE">
        <w:rPr>
          <w:bCs/>
          <w:sz w:val="28"/>
          <w:szCs w:val="28"/>
        </w:rPr>
        <w:t xml:space="preserve"> опубликовани</w:t>
      </w:r>
      <w:r w:rsidR="00BB3ADE" w:rsidRPr="00BB3ADE">
        <w:rPr>
          <w:bCs/>
          <w:sz w:val="28"/>
          <w:szCs w:val="28"/>
        </w:rPr>
        <w:t>ю</w:t>
      </w:r>
      <w:r w:rsidRPr="00BB3ADE">
        <w:rPr>
          <w:bCs/>
          <w:sz w:val="28"/>
          <w:szCs w:val="28"/>
        </w:rPr>
        <w:t>.</w:t>
      </w:r>
    </w:p>
    <w:p w:rsidR="00C531DB" w:rsidRPr="00BB3ADE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7119" w:rsidRPr="000E242E" w:rsidRDefault="00167119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31DB" w:rsidRPr="000E242E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242E">
        <w:rPr>
          <w:bCs/>
          <w:sz w:val="28"/>
          <w:szCs w:val="28"/>
        </w:rPr>
        <w:t xml:space="preserve">Глава муниципального образования </w:t>
      </w:r>
    </w:p>
    <w:p w:rsidR="00C531DB" w:rsidRPr="000E242E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242E">
        <w:rPr>
          <w:bCs/>
          <w:sz w:val="28"/>
          <w:szCs w:val="28"/>
        </w:rPr>
        <w:t>«</w:t>
      </w:r>
      <w:r w:rsidR="004768EB" w:rsidRPr="000E242E">
        <w:rPr>
          <w:bCs/>
          <w:sz w:val="28"/>
          <w:szCs w:val="28"/>
        </w:rPr>
        <w:t>Зеленоградский городской округ</w:t>
      </w:r>
      <w:r w:rsidRPr="000E242E">
        <w:rPr>
          <w:bCs/>
          <w:sz w:val="28"/>
          <w:szCs w:val="28"/>
        </w:rPr>
        <w:t xml:space="preserve">» </w:t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="004768EB" w:rsidRPr="000E242E">
        <w:rPr>
          <w:bCs/>
          <w:sz w:val="28"/>
          <w:szCs w:val="28"/>
        </w:rPr>
        <w:t xml:space="preserve">         </w:t>
      </w:r>
      <w:r w:rsidR="00167119">
        <w:rPr>
          <w:bCs/>
          <w:sz w:val="28"/>
          <w:szCs w:val="28"/>
        </w:rPr>
        <w:tab/>
        <w:t xml:space="preserve">     </w:t>
      </w:r>
      <w:r w:rsidR="004768EB" w:rsidRPr="000E242E">
        <w:rPr>
          <w:bCs/>
          <w:sz w:val="28"/>
          <w:szCs w:val="28"/>
        </w:rPr>
        <w:t xml:space="preserve">    С.В. Кулаков</w:t>
      </w:r>
    </w:p>
    <w:p w:rsidR="00C531DB" w:rsidRPr="000E242E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  <w:r w:rsidRPr="000E242E">
        <w:rPr>
          <w:bCs/>
          <w:sz w:val="28"/>
          <w:szCs w:val="28"/>
        </w:rPr>
        <w:tab/>
      </w:r>
    </w:p>
    <w:p w:rsidR="00C531DB" w:rsidRPr="000E242E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31DB" w:rsidRPr="000E242E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31DB" w:rsidRDefault="00C531DB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242E" w:rsidRDefault="000E242E" w:rsidP="00C531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31DB" w:rsidRPr="00167119" w:rsidRDefault="00167119" w:rsidP="00167119">
      <w:pPr>
        <w:autoSpaceDE w:val="0"/>
        <w:autoSpaceDN w:val="0"/>
        <w:adjustRightInd w:val="0"/>
        <w:ind w:left="5245"/>
        <w:jc w:val="right"/>
        <w:rPr>
          <w:bCs/>
        </w:rPr>
      </w:pPr>
      <w:r w:rsidRPr="00167119">
        <w:rPr>
          <w:bCs/>
        </w:rPr>
        <w:t>При</w:t>
      </w:r>
      <w:r w:rsidR="00C531DB" w:rsidRPr="00167119">
        <w:rPr>
          <w:bCs/>
        </w:rPr>
        <w:t>ложение</w:t>
      </w:r>
    </w:p>
    <w:p w:rsidR="004768EB" w:rsidRPr="00167119" w:rsidRDefault="00C531DB" w:rsidP="00167119">
      <w:pPr>
        <w:tabs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left="4962"/>
        <w:jc w:val="right"/>
        <w:rPr>
          <w:bCs/>
        </w:rPr>
      </w:pPr>
      <w:r w:rsidRPr="00167119">
        <w:rPr>
          <w:bCs/>
        </w:rPr>
        <w:t xml:space="preserve">к решению </w:t>
      </w:r>
      <w:r w:rsidR="00167119">
        <w:rPr>
          <w:bCs/>
        </w:rPr>
        <w:t>окружного Совета д</w:t>
      </w:r>
      <w:r w:rsidRPr="00167119">
        <w:rPr>
          <w:bCs/>
        </w:rPr>
        <w:t>епутатов</w:t>
      </w:r>
      <w:r w:rsidR="00167119">
        <w:rPr>
          <w:bCs/>
        </w:rPr>
        <w:t xml:space="preserve"> </w:t>
      </w:r>
      <w:r w:rsidRPr="00167119">
        <w:rPr>
          <w:bCs/>
        </w:rPr>
        <w:t>муниципального образования</w:t>
      </w:r>
      <w:r w:rsidR="00167119">
        <w:rPr>
          <w:bCs/>
        </w:rPr>
        <w:t xml:space="preserve"> </w:t>
      </w:r>
      <w:r w:rsidR="004768EB" w:rsidRPr="00167119">
        <w:rPr>
          <w:bCs/>
        </w:rPr>
        <w:t xml:space="preserve">«Зеленоградский городской округ»        </w:t>
      </w:r>
    </w:p>
    <w:p w:rsidR="00C531DB" w:rsidRDefault="00167119" w:rsidP="00167119">
      <w:pPr>
        <w:autoSpaceDE w:val="0"/>
        <w:autoSpaceDN w:val="0"/>
        <w:adjustRightInd w:val="0"/>
        <w:ind w:left="4962"/>
        <w:jc w:val="right"/>
        <w:rPr>
          <w:bCs/>
        </w:rPr>
      </w:pPr>
      <w:r>
        <w:rPr>
          <w:bCs/>
        </w:rPr>
        <w:t xml:space="preserve">  </w:t>
      </w:r>
      <w:r w:rsidR="004768EB" w:rsidRPr="00167119">
        <w:rPr>
          <w:bCs/>
        </w:rPr>
        <w:t xml:space="preserve"> </w:t>
      </w:r>
      <w:r w:rsidR="004603DB">
        <w:rPr>
          <w:bCs/>
        </w:rPr>
        <w:t>от 15</w:t>
      </w:r>
      <w:r>
        <w:rPr>
          <w:bCs/>
        </w:rPr>
        <w:t xml:space="preserve"> декабря</w:t>
      </w:r>
      <w:r w:rsidR="00C531DB" w:rsidRPr="00167119">
        <w:rPr>
          <w:bCs/>
        </w:rPr>
        <w:t xml:space="preserve"> 2017 г. №</w:t>
      </w:r>
      <w:r w:rsidR="004603DB">
        <w:rPr>
          <w:bCs/>
        </w:rPr>
        <w:t>178</w:t>
      </w:r>
      <w:bookmarkStart w:id="0" w:name="_GoBack"/>
      <w:bookmarkEnd w:id="0"/>
      <w:r w:rsidR="00C531DB" w:rsidRPr="00167119">
        <w:rPr>
          <w:bCs/>
        </w:rPr>
        <w:t xml:space="preserve"> </w:t>
      </w:r>
    </w:p>
    <w:p w:rsidR="006E0BD6" w:rsidRDefault="006E0BD6" w:rsidP="00167119">
      <w:pPr>
        <w:autoSpaceDE w:val="0"/>
        <w:autoSpaceDN w:val="0"/>
        <w:adjustRightInd w:val="0"/>
        <w:ind w:left="4962"/>
        <w:jc w:val="right"/>
        <w:rPr>
          <w:bCs/>
        </w:rPr>
      </w:pPr>
    </w:p>
    <w:p w:rsidR="00C531DB" w:rsidRPr="00026FD4" w:rsidRDefault="00C531DB" w:rsidP="00C531DB">
      <w:pPr>
        <w:jc w:val="center"/>
        <w:rPr>
          <w:b/>
          <w:color w:val="000000"/>
          <w:sz w:val="28"/>
          <w:szCs w:val="28"/>
        </w:rPr>
      </w:pPr>
      <w:r w:rsidRPr="00026FD4">
        <w:rPr>
          <w:b/>
          <w:noProof/>
          <w:color w:val="000000"/>
          <w:sz w:val="28"/>
          <w:szCs w:val="28"/>
        </w:rPr>
        <w:drawing>
          <wp:inline distT="0" distB="0" distL="0" distR="0" wp14:anchorId="755AA4A7" wp14:editId="316B8478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DB" w:rsidRPr="00026FD4" w:rsidRDefault="00C531DB" w:rsidP="00C531DB">
      <w:pPr>
        <w:rPr>
          <w:b/>
          <w:color w:val="000000"/>
          <w:sz w:val="28"/>
          <w:szCs w:val="28"/>
        </w:rPr>
      </w:pPr>
    </w:p>
    <w:p w:rsidR="00C531DB" w:rsidRPr="00167119" w:rsidRDefault="00C531DB" w:rsidP="00C531DB">
      <w:pPr>
        <w:jc w:val="center"/>
        <w:rPr>
          <w:b/>
          <w:color w:val="000000"/>
          <w:sz w:val="28"/>
          <w:szCs w:val="28"/>
        </w:rPr>
      </w:pPr>
      <w:r w:rsidRPr="00167119">
        <w:rPr>
          <w:b/>
          <w:color w:val="000000"/>
          <w:sz w:val="28"/>
          <w:szCs w:val="28"/>
        </w:rPr>
        <w:t>У К А З</w:t>
      </w:r>
    </w:p>
    <w:p w:rsidR="00C531DB" w:rsidRPr="00167119" w:rsidRDefault="00C531DB" w:rsidP="00C531DB">
      <w:pPr>
        <w:jc w:val="center"/>
        <w:rPr>
          <w:b/>
          <w:color w:val="000000"/>
          <w:sz w:val="28"/>
          <w:szCs w:val="28"/>
        </w:rPr>
      </w:pPr>
    </w:p>
    <w:p w:rsidR="00C531DB" w:rsidRPr="00167119" w:rsidRDefault="00C531DB" w:rsidP="00C531DB">
      <w:pPr>
        <w:jc w:val="center"/>
        <w:rPr>
          <w:b/>
          <w:color w:val="000000"/>
          <w:sz w:val="28"/>
          <w:szCs w:val="28"/>
        </w:rPr>
      </w:pPr>
      <w:r w:rsidRPr="00167119">
        <w:rPr>
          <w:b/>
          <w:color w:val="000000"/>
          <w:sz w:val="28"/>
          <w:szCs w:val="28"/>
        </w:rPr>
        <w:t>ГУБЕРНАТОРА КАЛИНИНГРАДСКОЙ ОБЛАСТИ</w:t>
      </w:r>
    </w:p>
    <w:p w:rsidR="00C531DB" w:rsidRPr="00167119" w:rsidRDefault="00C531DB" w:rsidP="00C531DB">
      <w:pPr>
        <w:rPr>
          <w:color w:val="000000"/>
          <w:sz w:val="28"/>
          <w:szCs w:val="28"/>
        </w:rPr>
      </w:pPr>
    </w:p>
    <w:p w:rsidR="00C531DB" w:rsidRPr="00167119" w:rsidRDefault="00C531DB" w:rsidP="00C531DB">
      <w:pPr>
        <w:rPr>
          <w:color w:val="000000"/>
          <w:sz w:val="28"/>
          <w:szCs w:val="28"/>
        </w:rPr>
      </w:pPr>
    </w:p>
    <w:p w:rsidR="00C531DB" w:rsidRPr="00167119" w:rsidRDefault="00C531DB" w:rsidP="00C531DB">
      <w:pPr>
        <w:jc w:val="center"/>
        <w:rPr>
          <w:color w:val="000000"/>
          <w:sz w:val="28"/>
          <w:szCs w:val="28"/>
        </w:rPr>
      </w:pPr>
      <w:r w:rsidRPr="00167119">
        <w:rPr>
          <w:color w:val="000000"/>
          <w:sz w:val="28"/>
          <w:szCs w:val="28"/>
        </w:rPr>
        <w:t xml:space="preserve">  2017 г.   № </w:t>
      </w:r>
    </w:p>
    <w:p w:rsidR="00C531DB" w:rsidRPr="00167119" w:rsidRDefault="00C531DB" w:rsidP="00C531DB">
      <w:pPr>
        <w:jc w:val="center"/>
        <w:rPr>
          <w:color w:val="000000"/>
          <w:sz w:val="28"/>
          <w:szCs w:val="28"/>
        </w:rPr>
      </w:pPr>
      <w:r w:rsidRPr="00167119">
        <w:rPr>
          <w:color w:val="000000"/>
          <w:sz w:val="28"/>
          <w:szCs w:val="28"/>
        </w:rPr>
        <w:t>Калининград</w:t>
      </w:r>
    </w:p>
    <w:p w:rsidR="00C531DB" w:rsidRPr="00167119" w:rsidRDefault="00C531DB" w:rsidP="00C531DB">
      <w:pPr>
        <w:jc w:val="center"/>
        <w:rPr>
          <w:color w:val="000000"/>
          <w:sz w:val="28"/>
          <w:szCs w:val="28"/>
        </w:rPr>
      </w:pPr>
    </w:p>
    <w:p w:rsidR="00C531DB" w:rsidRPr="00167119" w:rsidRDefault="00C531DB" w:rsidP="00C531DB">
      <w:pPr>
        <w:jc w:val="center"/>
        <w:rPr>
          <w:b/>
          <w:color w:val="000000"/>
          <w:sz w:val="28"/>
          <w:szCs w:val="28"/>
        </w:rPr>
      </w:pPr>
      <w:r w:rsidRPr="00167119">
        <w:rPr>
          <w:b/>
          <w:color w:val="000000"/>
          <w:sz w:val="28"/>
          <w:szCs w:val="28"/>
        </w:rPr>
        <w:t xml:space="preserve">О внесении изменения в Указ Губернатора </w:t>
      </w:r>
    </w:p>
    <w:p w:rsidR="00C531DB" w:rsidRPr="00167119" w:rsidRDefault="00C531DB" w:rsidP="00C531DB">
      <w:pPr>
        <w:jc w:val="center"/>
        <w:rPr>
          <w:color w:val="000000"/>
          <w:sz w:val="28"/>
          <w:szCs w:val="28"/>
        </w:rPr>
      </w:pPr>
      <w:r w:rsidRPr="00167119">
        <w:rPr>
          <w:b/>
          <w:color w:val="000000"/>
          <w:sz w:val="28"/>
          <w:szCs w:val="28"/>
        </w:rPr>
        <w:t>Калининградской области от 30</w:t>
      </w:r>
      <w:r w:rsidRPr="00167119">
        <w:rPr>
          <w:b/>
          <w:sz w:val="28"/>
          <w:szCs w:val="28"/>
        </w:rPr>
        <w:t xml:space="preserve"> декабря 2016 года № 159</w:t>
      </w:r>
      <w:r w:rsidRPr="00167119">
        <w:rPr>
          <w:sz w:val="28"/>
          <w:szCs w:val="28"/>
        </w:rPr>
        <w:t xml:space="preserve"> </w:t>
      </w:r>
    </w:p>
    <w:p w:rsidR="00C531DB" w:rsidRPr="00026FD4" w:rsidRDefault="00C531DB" w:rsidP="00C531DB">
      <w:pPr>
        <w:jc w:val="center"/>
        <w:rPr>
          <w:color w:val="000000"/>
          <w:sz w:val="26"/>
          <w:szCs w:val="26"/>
        </w:rPr>
      </w:pPr>
    </w:p>
    <w:p w:rsidR="00C531DB" w:rsidRPr="00026FD4" w:rsidRDefault="00C531DB" w:rsidP="00C531DB">
      <w:pPr>
        <w:jc w:val="center"/>
        <w:rPr>
          <w:color w:val="000000"/>
          <w:sz w:val="26"/>
          <w:szCs w:val="26"/>
        </w:rPr>
      </w:pPr>
    </w:p>
    <w:p w:rsidR="00C531DB" w:rsidRPr="00167119" w:rsidRDefault="00C531DB" w:rsidP="00C531DB">
      <w:pPr>
        <w:autoSpaceDE w:val="0"/>
        <w:autoSpaceDN w:val="0"/>
        <w:adjustRightInd w:val="0"/>
        <w:ind w:firstLine="843"/>
        <w:jc w:val="both"/>
        <w:rPr>
          <w:sz w:val="28"/>
          <w:szCs w:val="28"/>
        </w:rPr>
      </w:pPr>
      <w:r w:rsidRPr="00167119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 года № 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19 ноября 2016 года № 2464-р, статьей 5 Уставного закона Калининградской области «О Губернаторе Калининградской области»  </w:t>
      </w:r>
      <w:proofErr w:type="gramStart"/>
      <w:r w:rsidRPr="00167119">
        <w:rPr>
          <w:sz w:val="28"/>
          <w:szCs w:val="28"/>
        </w:rPr>
        <w:t>п</w:t>
      </w:r>
      <w:proofErr w:type="gramEnd"/>
      <w:r w:rsidRPr="00167119">
        <w:rPr>
          <w:sz w:val="28"/>
          <w:szCs w:val="28"/>
        </w:rPr>
        <w:t xml:space="preserve"> о с т а н о в </w:t>
      </w:r>
      <w:proofErr w:type="gramStart"/>
      <w:r w:rsidRPr="00167119">
        <w:rPr>
          <w:sz w:val="28"/>
          <w:szCs w:val="28"/>
        </w:rPr>
        <w:t>л</w:t>
      </w:r>
      <w:proofErr w:type="gramEnd"/>
      <w:r w:rsidRPr="00167119">
        <w:rPr>
          <w:sz w:val="28"/>
          <w:szCs w:val="28"/>
        </w:rPr>
        <w:t xml:space="preserve"> я ю:</w:t>
      </w:r>
    </w:p>
    <w:p w:rsidR="00C531DB" w:rsidRPr="00167119" w:rsidRDefault="00C531DB" w:rsidP="00C531DB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67119">
        <w:rPr>
          <w:color w:val="000000"/>
          <w:sz w:val="28"/>
          <w:szCs w:val="28"/>
        </w:rPr>
        <w:t xml:space="preserve">Внести в Указ Губернатора Калининградской области от </w:t>
      </w:r>
      <w:r w:rsidRPr="00167119">
        <w:rPr>
          <w:sz w:val="28"/>
          <w:szCs w:val="28"/>
        </w:rPr>
        <w:t xml:space="preserve">30 декабря 2016 года № 159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Калининградской области на 2017 год» (с изменениями, внесенными Указом Губернатора Калининградской области от 19 октября 2017 года № 107) </w:t>
      </w:r>
      <w:r w:rsidRPr="00167119">
        <w:rPr>
          <w:color w:val="000000"/>
          <w:sz w:val="28"/>
          <w:szCs w:val="28"/>
        </w:rPr>
        <w:t xml:space="preserve">следующее изменение: </w:t>
      </w:r>
    </w:p>
    <w:p w:rsidR="00C531DB" w:rsidRPr="00167119" w:rsidRDefault="00C531DB" w:rsidP="00C531D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7119">
        <w:rPr>
          <w:color w:val="000000"/>
          <w:sz w:val="28"/>
          <w:szCs w:val="28"/>
        </w:rPr>
        <w:t>приложение изложить в редакции согласно приложению.</w:t>
      </w:r>
    </w:p>
    <w:p w:rsidR="00C531DB" w:rsidRPr="00167119" w:rsidRDefault="00C531DB" w:rsidP="00167119">
      <w:pPr>
        <w:pStyle w:val="a5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167119">
        <w:rPr>
          <w:color w:val="000000"/>
          <w:spacing w:val="-3"/>
          <w:sz w:val="28"/>
          <w:szCs w:val="28"/>
        </w:rPr>
        <w:t xml:space="preserve">Указ </w:t>
      </w:r>
      <w:r w:rsidRPr="00167119">
        <w:rPr>
          <w:color w:val="000000"/>
          <w:spacing w:val="-1"/>
          <w:sz w:val="28"/>
          <w:szCs w:val="28"/>
        </w:rPr>
        <w:t xml:space="preserve">вступает в силу по истечении 10 дней со дня официального опубликования. </w:t>
      </w:r>
    </w:p>
    <w:p w:rsidR="00C531DB" w:rsidRPr="00167119" w:rsidRDefault="00C531DB" w:rsidP="00C531DB">
      <w:pPr>
        <w:shd w:val="clear" w:color="auto" w:fill="FFFFFF"/>
        <w:tabs>
          <w:tab w:val="left" w:pos="1152"/>
        </w:tabs>
        <w:spacing w:line="317" w:lineRule="exact"/>
        <w:rPr>
          <w:color w:val="000000"/>
          <w:spacing w:val="-1"/>
          <w:sz w:val="28"/>
          <w:szCs w:val="28"/>
        </w:rPr>
      </w:pPr>
    </w:p>
    <w:p w:rsidR="00C531DB" w:rsidRPr="00167119" w:rsidRDefault="00C531DB" w:rsidP="00C531DB">
      <w:pPr>
        <w:shd w:val="clear" w:color="auto" w:fill="FFFFFF"/>
        <w:tabs>
          <w:tab w:val="left" w:pos="1152"/>
        </w:tabs>
        <w:spacing w:line="317" w:lineRule="exact"/>
        <w:rPr>
          <w:color w:val="000000"/>
          <w:spacing w:val="-1"/>
          <w:sz w:val="28"/>
          <w:szCs w:val="28"/>
        </w:rPr>
      </w:pPr>
    </w:p>
    <w:p w:rsidR="00C531DB" w:rsidRPr="00167119" w:rsidRDefault="00C531DB" w:rsidP="00C531DB">
      <w:pPr>
        <w:jc w:val="both"/>
        <w:rPr>
          <w:color w:val="000000"/>
          <w:sz w:val="28"/>
          <w:szCs w:val="28"/>
        </w:rPr>
      </w:pPr>
      <w:r w:rsidRPr="00167119">
        <w:rPr>
          <w:color w:val="000000"/>
          <w:sz w:val="28"/>
          <w:szCs w:val="28"/>
        </w:rPr>
        <w:t xml:space="preserve">Губернатор </w:t>
      </w:r>
    </w:p>
    <w:p w:rsidR="00C531DB" w:rsidRPr="00167119" w:rsidRDefault="00C531DB" w:rsidP="00C531DB">
      <w:pPr>
        <w:jc w:val="both"/>
        <w:rPr>
          <w:color w:val="000000"/>
          <w:sz w:val="28"/>
          <w:szCs w:val="28"/>
        </w:rPr>
      </w:pPr>
      <w:r w:rsidRPr="00167119">
        <w:rPr>
          <w:color w:val="000000"/>
          <w:sz w:val="28"/>
          <w:szCs w:val="28"/>
        </w:rPr>
        <w:t>Калининградской области</w:t>
      </w:r>
      <w:r w:rsidRPr="00167119">
        <w:rPr>
          <w:color w:val="000000"/>
          <w:sz w:val="28"/>
          <w:szCs w:val="28"/>
        </w:rPr>
        <w:tab/>
      </w:r>
      <w:r w:rsidRPr="00167119">
        <w:rPr>
          <w:color w:val="000000"/>
          <w:sz w:val="28"/>
          <w:szCs w:val="28"/>
        </w:rPr>
        <w:tab/>
      </w:r>
      <w:r w:rsidRPr="00167119">
        <w:rPr>
          <w:color w:val="000000"/>
          <w:sz w:val="28"/>
          <w:szCs w:val="28"/>
        </w:rPr>
        <w:tab/>
      </w:r>
      <w:r w:rsidRPr="00167119">
        <w:rPr>
          <w:color w:val="000000"/>
          <w:sz w:val="28"/>
          <w:szCs w:val="28"/>
        </w:rPr>
        <w:tab/>
      </w:r>
      <w:r w:rsidRPr="00167119">
        <w:rPr>
          <w:color w:val="000000"/>
          <w:sz w:val="28"/>
          <w:szCs w:val="28"/>
        </w:rPr>
        <w:tab/>
        <w:t xml:space="preserve">                 А.А. Алиханов </w:t>
      </w:r>
    </w:p>
    <w:p w:rsidR="00C531DB" w:rsidRPr="00026FD4" w:rsidRDefault="00C531DB" w:rsidP="00C531DB">
      <w:pPr>
        <w:autoSpaceDE w:val="0"/>
        <w:autoSpaceDN w:val="0"/>
        <w:adjustRightInd w:val="0"/>
        <w:ind w:left="5620"/>
        <w:jc w:val="center"/>
        <w:outlineLvl w:val="0"/>
        <w:rPr>
          <w:sz w:val="28"/>
          <w:szCs w:val="28"/>
        </w:rPr>
      </w:pPr>
    </w:p>
    <w:p w:rsidR="00C531DB" w:rsidRPr="00026FD4" w:rsidRDefault="00C531DB" w:rsidP="00C531DB">
      <w:pPr>
        <w:rPr>
          <w:sz w:val="28"/>
          <w:szCs w:val="28"/>
        </w:rPr>
      </w:pPr>
      <w:r w:rsidRPr="00026FD4">
        <w:rPr>
          <w:sz w:val="28"/>
          <w:szCs w:val="28"/>
        </w:rPr>
        <w:br w:type="page"/>
      </w:r>
    </w:p>
    <w:p w:rsidR="00C531DB" w:rsidRPr="00026FD4" w:rsidRDefault="00C531DB" w:rsidP="00C531DB">
      <w:pPr>
        <w:autoSpaceDE w:val="0"/>
        <w:autoSpaceDN w:val="0"/>
        <w:adjustRightInd w:val="0"/>
        <w:spacing w:line="360" w:lineRule="auto"/>
        <w:ind w:left="5619"/>
        <w:jc w:val="center"/>
        <w:outlineLvl w:val="0"/>
        <w:rPr>
          <w:sz w:val="28"/>
          <w:szCs w:val="28"/>
        </w:rPr>
      </w:pPr>
      <w:r w:rsidRPr="00026FD4">
        <w:rPr>
          <w:sz w:val="28"/>
          <w:szCs w:val="28"/>
        </w:rPr>
        <w:lastRenderedPageBreak/>
        <w:t>ПРИЛОЖЕНИЕ</w:t>
      </w:r>
    </w:p>
    <w:p w:rsidR="00C531DB" w:rsidRPr="00026FD4" w:rsidRDefault="00C531DB" w:rsidP="00C531DB">
      <w:pPr>
        <w:autoSpaceDE w:val="0"/>
        <w:autoSpaceDN w:val="0"/>
        <w:adjustRightInd w:val="0"/>
        <w:ind w:left="5620"/>
        <w:jc w:val="center"/>
        <w:rPr>
          <w:sz w:val="28"/>
          <w:szCs w:val="28"/>
        </w:rPr>
      </w:pPr>
      <w:r w:rsidRPr="00026FD4">
        <w:rPr>
          <w:sz w:val="28"/>
          <w:szCs w:val="28"/>
        </w:rPr>
        <w:t>к Указу Губернатора</w:t>
      </w:r>
    </w:p>
    <w:p w:rsidR="00C531DB" w:rsidRPr="00026FD4" w:rsidRDefault="00C531DB" w:rsidP="00C531DB">
      <w:pPr>
        <w:autoSpaceDE w:val="0"/>
        <w:autoSpaceDN w:val="0"/>
        <w:adjustRightInd w:val="0"/>
        <w:ind w:left="5620"/>
        <w:jc w:val="center"/>
        <w:rPr>
          <w:sz w:val="28"/>
          <w:szCs w:val="28"/>
        </w:rPr>
      </w:pPr>
      <w:r w:rsidRPr="00026FD4">
        <w:rPr>
          <w:sz w:val="28"/>
          <w:szCs w:val="28"/>
        </w:rPr>
        <w:t>Калининградской области</w:t>
      </w:r>
    </w:p>
    <w:p w:rsidR="00C531DB" w:rsidRPr="00AA719F" w:rsidRDefault="00C531DB" w:rsidP="00AA719F">
      <w:pPr>
        <w:autoSpaceDE w:val="0"/>
        <w:autoSpaceDN w:val="0"/>
        <w:adjustRightInd w:val="0"/>
        <w:ind w:left="5620"/>
        <w:jc w:val="center"/>
        <w:rPr>
          <w:sz w:val="28"/>
          <w:szCs w:val="28"/>
        </w:rPr>
      </w:pPr>
      <w:r w:rsidRPr="00026FD4">
        <w:rPr>
          <w:sz w:val="28"/>
          <w:szCs w:val="28"/>
        </w:rPr>
        <w:t xml:space="preserve">        2017 г. №    </w:t>
      </w:r>
    </w:p>
    <w:p w:rsidR="00EC0D0B" w:rsidRDefault="00EC0D0B"/>
    <w:p w:rsidR="00444BE3" w:rsidRPr="00444BE3" w:rsidRDefault="00444BE3" w:rsidP="00444BE3">
      <w:pPr>
        <w:jc w:val="center"/>
        <w:rPr>
          <w:b/>
          <w:color w:val="000000"/>
          <w:sz w:val="28"/>
          <w:szCs w:val="28"/>
        </w:rPr>
      </w:pPr>
      <w:r w:rsidRPr="00444BE3">
        <w:rPr>
          <w:b/>
          <w:color w:val="000000"/>
          <w:sz w:val="28"/>
          <w:szCs w:val="28"/>
        </w:rPr>
        <w:t>П Р Е Д Е Л Ь Н Ы Е</w:t>
      </w:r>
    </w:p>
    <w:p w:rsidR="00444BE3" w:rsidRPr="00444BE3" w:rsidRDefault="00444BE3" w:rsidP="00444BE3">
      <w:pPr>
        <w:jc w:val="center"/>
        <w:rPr>
          <w:b/>
          <w:color w:val="000000"/>
          <w:sz w:val="28"/>
          <w:szCs w:val="28"/>
        </w:rPr>
      </w:pPr>
      <w:r w:rsidRPr="00444BE3">
        <w:rPr>
          <w:b/>
          <w:color w:val="000000"/>
          <w:sz w:val="28"/>
          <w:szCs w:val="28"/>
        </w:rPr>
        <w:t xml:space="preserve">(максимальные) индексы изменения размера вносимой гражданами платы за коммунальные услуги по муниципальным образованиям Калининградской области на 2017 год </w:t>
      </w:r>
    </w:p>
    <w:p w:rsidR="00444BE3" w:rsidRPr="00444BE3" w:rsidRDefault="00444BE3" w:rsidP="00444BE3">
      <w:pPr>
        <w:jc w:val="center"/>
        <w:rPr>
          <w:b/>
          <w:color w:val="000000"/>
          <w:sz w:val="28"/>
          <w:szCs w:val="28"/>
        </w:rPr>
      </w:pPr>
    </w:p>
    <w:p w:rsidR="00444BE3" w:rsidRPr="00444BE3" w:rsidRDefault="00444BE3" w:rsidP="00444BE3">
      <w:pPr>
        <w:jc w:val="center"/>
        <w:rPr>
          <w:color w:val="000000"/>
          <w:sz w:val="26"/>
          <w:szCs w:val="26"/>
        </w:rPr>
      </w:pPr>
      <w:r w:rsidRPr="00444BE3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Таблица 1</w:t>
      </w:r>
    </w:p>
    <w:p w:rsidR="00444BE3" w:rsidRPr="00444BE3" w:rsidRDefault="00444BE3" w:rsidP="00444BE3">
      <w:pPr>
        <w:rPr>
          <w:color w:val="000000"/>
          <w:sz w:val="2"/>
          <w:szCs w:val="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62"/>
        <w:gridCol w:w="10"/>
        <w:gridCol w:w="1429"/>
        <w:gridCol w:w="10"/>
        <w:gridCol w:w="1541"/>
      </w:tblGrid>
      <w:tr w:rsidR="00444BE3" w:rsidRPr="00444BE3" w:rsidTr="00861DC2">
        <w:tc>
          <w:tcPr>
            <w:tcW w:w="704" w:type="dxa"/>
            <w:vMerge w:val="restart"/>
            <w:shd w:val="clear" w:color="auto" w:fill="auto"/>
            <w:vAlign w:val="center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№</w:t>
            </w:r>
          </w:p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662" w:type="dxa"/>
            <w:vMerge w:val="restart"/>
            <w:shd w:val="clear" w:color="auto" w:fill="auto"/>
            <w:vAlign w:val="center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990" w:type="dxa"/>
            <w:gridSpan w:val="4"/>
            <w:shd w:val="clear" w:color="auto" w:fill="auto"/>
            <w:vAlign w:val="center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Предельные индексы на 2017 год, %</w:t>
            </w:r>
          </w:p>
        </w:tc>
      </w:tr>
      <w:tr w:rsidR="00444BE3" w:rsidRPr="00444BE3" w:rsidTr="00861DC2">
        <w:tc>
          <w:tcPr>
            <w:tcW w:w="704" w:type="dxa"/>
            <w:vMerge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vMerge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44BE3" w:rsidRPr="00444BE3" w:rsidRDefault="00444BE3" w:rsidP="00444BE3">
            <w:pPr>
              <w:ind w:right="-101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с 01 января</w:t>
            </w:r>
          </w:p>
          <w:p w:rsidR="00444BE3" w:rsidRPr="00444BE3" w:rsidRDefault="00444BE3" w:rsidP="000E242E">
            <w:pPr>
              <w:ind w:right="-101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 xml:space="preserve">по </w:t>
            </w:r>
            <w:r w:rsidR="000E242E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444BE3" w:rsidRPr="00444BE3" w:rsidRDefault="000E242E" w:rsidP="00444BE3">
            <w:pPr>
              <w:ind w:left="-115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444BE3" w:rsidRPr="00444BE3" w:rsidTr="00861DC2">
        <w:tc>
          <w:tcPr>
            <w:tcW w:w="704" w:type="dxa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62" w:type="dxa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4</w:t>
            </w:r>
          </w:p>
        </w:tc>
      </w:tr>
      <w:tr w:rsidR="00444BE3" w:rsidRPr="00444BE3" w:rsidTr="00861DC2">
        <w:trPr>
          <w:trHeight w:val="195"/>
          <w:tblHeader/>
        </w:trPr>
        <w:tc>
          <w:tcPr>
            <w:tcW w:w="9356" w:type="dxa"/>
            <w:gridSpan w:val="6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b/>
                <w:sz w:val="26"/>
                <w:szCs w:val="26"/>
              </w:rPr>
            </w:pPr>
            <w:r w:rsidRPr="00444BE3">
              <w:rPr>
                <w:b/>
                <w:sz w:val="26"/>
                <w:szCs w:val="26"/>
              </w:rPr>
              <w:t>Городские округа</w:t>
            </w:r>
          </w:p>
        </w:tc>
      </w:tr>
      <w:tr w:rsidR="00444BE3" w:rsidRPr="00444BE3" w:rsidTr="00861DC2">
        <w:trPr>
          <w:tblHeader/>
        </w:trPr>
        <w:tc>
          <w:tcPr>
            <w:tcW w:w="704" w:type="dxa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sz w:val="26"/>
                <w:szCs w:val="26"/>
              </w:rPr>
            </w:pPr>
            <w:r w:rsidRPr="00444BE3">
              <w:rPr>
                <w:sz w:val="26"/>
                <w:szCs w:val="26"/>
              </w:rPr>
              <w:t>16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444BE3" w:rsidRPr="00444BE3" w:rsidRDefault="00444BE3" w:rsidP="00444BE3">
            <w:pPr>
              <w:rPr>
                <w:sz w:val="26"/>
                <w:szCs w:val="26"/>
              </w:rPr>
            </w:pPr>
            <w:r w:rsidRPr="00444BE3">
              <w:rPr>
                <w:sz w:val="26"/>
                <w:szCs w:val="26"/>
              </w:rPr>
              <w:t>Зеленоградский городской округ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444BE3" w:rsidRPr="00444BE3" w:rsidRDefault="00444BE3" w:rsidP="00444BE3">
            <w:pPr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17,8</w:t>
            </w:r>
          </w:p>
        </w:tc>
      </w:tr>
    </w:tbl>
    <w:p w:rsidR="00444BE3" w:rsidRPr="00444BE3" w:rsidRDefault="00444BE3" w:rsidP="00AA719F">
      <w:pPr>
        <w:rPr>
          <w:color w:val="000000"/>
          <w:sz w:val="28"/>
          <w:szCs w:val="28"/>
        </w:rPr>
      </w:pPr>
    </w:p>
    <w:p w:rsidR="00444BE3" w:rsidRPr="00444BE3" w:rsidRDefault="00444BE3" w:rsidP="00444BE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44BE3">
        <w:rPr>
          <w:b/>
          <w:color w:val="000000"/>
          <w:sz w:val="28"/>
          <w:szCs w:val="28"/>
        </w:rPr>
        <w:t xml:space="preserve">О Б О С Н О В А Н И Е </w:t>
      </w:r>
    </w:p>
    <w:p w:rsidR="00444BE3" w:rsidRPr="00444BE3" w:rsidRDefault="00444BE3" w:rsidP="00444BE3">
      <w:pPr>
        <w:jc w:val="center"/>
        <w:rPr>
          <w:b/>
          <w:color w:val="000000"/>
          <w:sz w:val="28"/>
          <w:szCs w:val="28"/>
        </w:rPr>
      </w:pPr>
      <w:r w:rsidRPr="00444BE3">
        <w:rPr>
          <w:b/>
          <w:color w:val="000000"/>
          <w:sz w:val="28"/>
          <w:szCs w:val="28"/>
        </w:rPr>
        <w:t xml:space="preserve">величины установленных предельных (максимальных) индексов изменения вносимой гражданами платы за коммунальные услуги </w:t>
      </w:r>
    </w:p>
    <w:p w:rsidR="00444BE3" w:rsidRPr="00444BE3" w:rsidRDefault="00444BE3" w:rsidP="00444BE3">
      <w:pPr>
        <w:jc w:val="center"/>
        <w:rPr>
          <w:b/>
          <w:color w:val="000000"/>
          <w:sz w:val="28"/>
          <w:szCs w:val="28"/>
        </w:rPr>
      </w:pPr>
      <w:r w:rsidRPr="00444BE3">
        <w:rPr>
          <w:b/>
          <w:color w:val="000000"/>
          <w:sz w:val="28"/>
          <w:szCs w:val="28"/>
        </w:rPr>
        <w:t>в муниципальных образованиях Калининградской области в 2017 году</w:t>
      </w:r>
    </w:p>
    <w:p w:rsidR="00444BE3" w:rsidRPr="00444BE3" w:rsidRDefault="00444BE3" w:rsidP="00444BE3">
      <w:pPr>
        <w:ind w:left="7740"/>
        <w:rPr>
          <w:color w:val="000000"/>
          <w:sz w:val="26"/>
          <w:szCs w:val="26"/>
        </w:rPr>
      </w:pPr>
    </w:p>
    <w:p w:rsidR="00444BE3" w:rsidRPr="00444BE3" w:rsidRDefault="00444BE3" w:rsidP="00444BE3">
      <w:pPr>
        <w:ind w:left="7740"/>
        <w:rPr>
          <w:color w:val="000000"/>
          <w:sz w:val="26"/>
          <w:szCs w:val="26"/>
        </w:rPr>
      </w:pPr>
      <w:r w:rsidRPr="00444BE3">
        <w:rPr>
          <w:color w:val="000000"/>
          <w:sz w:val="26"/>
          <w:szCs w:val="26"/>
        </w:rPr>
        <w:t xml:space="preserve">      Таблица 2</w:t>
      </w:r>
    </w:p>
    <w:p w:rsidR="00444BE3" w:rsidRPr="00444BE3" w:rsidRDefault="00444BE3" w:rsidP="00444BE3">
      <w:pPr>
        <w:ind w:left="7740"/>
        <w:rPr>
          <w:color w:val="000000"/>
          <w:sz w:val="2"/>
          <w:szCs w:val="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"/>
        <w:gridCol w:w="2074"/>
        <w:gridCol w:w="6520"/>
      </w:tblGrid>
      <w:tr w:rsidR="00444BE3" w:rsidRPr="00444BE3" w:rsidTr="00861DC2">
        <w:trPr>
          <w:cantSplit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№</w:t>
            </w:r>
          </w:p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</w:t>
            </w:r>
          </w:p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в муниципальных образованиях Калининградской области</w:t>
            </w:r>
          </w:p>
        </w:tc>
      </w:tr>
      <w:tr w:rsidR="00444BE3" w:rsidRPr="00444BE3" w:rsidTr="00861DC2">
        <w:trPr>
          <w:cantSplit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4BE3" w:rsidRPr="00444BE3" w:rsidTr="00861DC2">
        <w:trPr>
          <w:cantSplit/>
          <w:tblCellSpacing w:w="5" w:type="nil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44BE3">
              <w:rPr>
                <w:b/>
                <w:color w:val="000000"/>
                <w:sz w:val="26"/>
                <w:szCs w:val="26"/>
              </w:rPr>
              <w:t>Городские округа</w:t>
            </w:r>
          </w:p>
        </w:tc>
      </w:tr>
      <w:tr w:rsidR="00AA719F" w:rsidRPr="00444BE3" w:rsidTr="00AA719F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9F" w:rsidRPr="00444BE3" w:rsidRDefault="00AA719F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9F" w:rsidRPr="00444BE3" w:rsidRDefault="00AA719F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44BE3">
              <w:rPr>
                <w:sz w:val="26"/>
                <w:szCs w:val="26"/>
              </w:rPr>
              <w:t>Зеленоградский городской округ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t>1. Благоустройство: печное или котелковое отопление (уголь), центральное холодное водоснабжение и водоотведение, без ГВС, газ сжиженный емкостной или баллонный, электроснабжение.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t>2. Рост  тарифов  на  коммунальные  услуги  к  декабрю   2016года: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rPr>
                <w:color w:val="FFFFFF"/>
              </w:rPr>
              <w:t>-</w:t>
            </w:r>
            <w:r w:rsidRPr="00444BE3">
              <w:t xml:space="preserve"> газ сжиженный баллонный – 103,4</w:t>
            </w:r>
            <w:r w:rsidRPr="00444BE3">
              <w:rPr>
                <w:lang w:val="en-US"/>
              </w:rPr>
              <w:t> </w:t>
            </w:r>
            <w:r w:rsidRPr="00444BE3">
              <w:t>%;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rPr>
                <w:color w:val="FFFFFF"/>
              </w:rPr>
              <w:t>-</w:t>
            </w:r>
            <w:r w:rsidRPr="00444BE3">
              <w:t xml:space="preserve"> топливо – уголь каменный – 137,5 %;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rPr>
                <w:color w:val="FFFFFF"/>
              </w:rPr>
              <w:t>-</w:t>
            </w:r>
            <w:r w:rsidRPr="00444BE3">
              <w:t xml:space="preserve"> электроэнергия, холодное водоснабжение, водоотведение –  103,4 %.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t>3. Нормативы потребления коммунальных услуг: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rPr>
                <w:color w:val="FFFFFF"/>
              </w:rPr>
              <w:t xml:space="preserve"> -</w:t>
            </w:r>
            <w:r w:rsidRPr="00444BE3">
              <w:t xml:space="preserve"> газоснабжение – 3кг куб. м/чел. 3 кг/чел.;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t xml:space="preserve"> </w:t>
            </w:r>
            <w:r w:rsidRPr="00444BE3">
              <w:rPr>
                <w:color w:val="FFFFFF"/>
              </w:rPr>
              <w:t>-</w:t>
            </w:r>
            <w:r w:rsidRPr="00444BE3">
              <w:t xml:space="preserve"> отопление печное (котелковое) – 0,00533 т/кв. м;</w:t>
            </w:r>
          </w:p>
          <w:p w:rsidR="00AA719F" w:rsidRPr="00444BE3" w:rsidRDefault="00AA719F" w:rsidP="00AA719F">
            <w:pPr>
              <w:autoSpaceDE w:val="0"/>
              <w:autoSpaceDN w:val="0"/>
              <w:adjustRightInd w:val="0"/>
              <w:jc w:val="both"/>
            </w:pPr>
            <w:r w:rsidRPr="00444BE3">
              <w:t>4. Численность населения, в отношении которого установлен предельный индекс изменения размера платы за коммунальные услуги, – 11215 чел.</w:t>
            </w:r>
          </w:p>
          <w:p w:rsidR="00AA719F" w:rsidRPr="00444BE3" w:rsidRDefault="00AA719F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4BE3" w:rsidRPr="00444BE3" w:rsidTr="00AA719F">
        <w:trPr>
          <w:cantSplit/>
          <w:trHeight w:val="1837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3" w:rsidRPr="00444BE3" w:rsidRDefault="00444BE3" w:rsidP="00444B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9F" w:rsidRDefault="00AA719F" w:rsidP="00AA71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BE3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31,4 %.</w:t>
            </w:r>
          </w:p>
          <w:p w:rsidR="00AA719F" w:rsidRPr="00AA719F" w:rsidRDefault="00AA719F" w:rsidP="00AA719F">
            <w:pPr>
              <w:rPr>
                <w:sz w:val="28"/>
                <w:szCs w:val="28"/>
              </w:rPr>
            </w:pPr>
          </w:p>
          <w:p w:rsidR="00444BE3" w:rsidRPr="00AA719F" w:rsidRDefault="00444BE3" w:rsidP="00AA719F">
            <w:pPr>
              <w:rPr>
                <w:sz w:val="28"/>
                <w:szCs w:val="28"/>
              </w:rPr>
            </w:pPr>
          </w:p>
        </w:tc>
      </w:tr>
    </w:tbl>
    <w:p w:rsidR="00444BE3" w:rsidRPr="00444BE3" w:rsidRDefault="00444BE3" w:rsidP="00444BE3">
      <w:pPr>
        <w:rPr>
          <w:color w:val="000000"/>
          <w:sz w:val="25"/>
          <w:szCs w:val="25"/>
        </w:rPr>
      </w:pPr>
      <w:r w:rsidRPr="00444BE3">
        <w:rPr>
          <w:color w:val="000000"/>
          <w:sz w:val="25"/>
          <w:szCs w:val="25"/>
        </w:rPr>
        <w:t>____________________________</w:t>
      </w:r>
    </w:p>
    <w:p w:rsidR="00444BE3" w:rsidRPr="00444BE3" w:rsidRDefault="00444BE3" w:rsidP="00444BE3">
      <w:pPr>
        <w:rPr>
          <w:color w:val="000000"/>
          <w:sz w:val="25"/>
          <w:szCs w:val="25"/>
        </w:rPr>
      </w:pPr>
    </w:p>
    <w:tbl>
      <w:tblPr>
        <w:tblW w:w="12236" w:type="dxa"/>
        <w:tblInd w:w="108" w:type="dxa"/>
        <w:tblLook w:val="0000" w:firstRow="0" w:lastRow="0" w:firstColumn="0" w:lastColumn="0" w:noHBand="0" w:noVBand="0"/>
      </w:tblPr>
      <w:tblGrid>
        <w:gridCol w:w="9356"/>
        <w:gridCol w:w="2880"/>
      </w:tblGrid>
      <w:tr w:rsidR="00444BE3" w:rsidRPr="00444BE3" w:rsidTr="00861DC2">
        <w:trPr>
          <w:trHeight w:val="180"/>
        </w:trPr>
        <w:tc>
          <w:tcPr>
            <w:tcW w:w="9356" w:type="dxa"/>
          </w:tcPr>
          <w:p w:rsidR="00444BE3" w:rsidRPr="00444BE3" w:rsidRDefault="00444BE3" w:rsidP="00444BE3">
            <w:pPr>
              <w:rPr>
                <w:color w:val="000000"/>
                <w:sz w:val="26"/>
                <w:szCs w:val="26"/>
              </w:rPr>
            </w:pPr>
          </w:p>
          <w:p w:rsidR="00444BE3" w:rsidRPr="00444BE3" w:rsidRDefault="00444BE3" w:rsidP="00444BE3">
            <w:pPr>
              <w:rPr>
                <w:color w:val="000000"/>
                <w:sz w:val="26"/>
                <w:szCs w:val="26"/>
              </w:rPr>
            </w:pPr>
          </w:p>
          <w:p w:rsidR="00444BE3" w:rsidRPr="00444BE3" w:rsidRDefault="00444BE3" w:rsidP="00444B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444BE3" w:rsidRPr="00444BE3" w:rsidRDefault="00444BE3" w:rsidP="00444BE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44BE3" w:rsidRPr="00444BE3" w:rsidTr="00861DC2">
        <w:trPr>
          <w:trHeight w:val="180"/>
        </w:trPr>
        <w:tc>
          <w:tcPr>
            <w:tcW w:w="9356" w:type="dxa"/>
          </w:tcPr>
          <w:p w:rsidR="00444BE3" w:rsidRPr="00167119" w:rsidRDefault="00444BE3" w:rsidP="00444BE3">
            <w:pPr>
              <w:rPr>
                <w:color w:val="000000"/>
                <w:sz w:val="28"/>
                <w:szCs w:val="28"/>
              </w:rPr>
            </w:pPr>
            <w:r w:rsidRPr="00167119">
              <w:rPr>
                <w:color w:val="000000"/>
                <w:sz w:val="28"/>
                <w:szCs w:val="28"/>
              </w:rPr>
              <w:t xml:space="preserve">Руководитель (директор) Службы по </w:t>
            </w:r>
          </w:p>
          <w:p w:rsidR="00444BE3" w:rsidRPr="00167119" w:rsidRDefault="00444BE3" w:rsidP="00444BE3">
            <w:pPr>
              <w:rPr>
                <w:color w:val="000000"/>
                <w:sz w:val="28"/>
                <w:szCs w:val="28"/>
              </w:rPr>
            </w:pPr>
            <w:r w:rsidRPr="00167119">
              <w:rPr>
                <w:color w:val="000000"/>
                <w:sz w:val="28"/>
                <w:szCs w:val="28"/>
              </w:rPr>
              <w:t xml:space="preserve">государственному регулированию </w:t>
            </w:r>
          </w:p>
          <w:p w:rsidR="00444BE3" w:rsidRPr="00167119" w:rsidRDefault="00444BE3" w:rsidP="00167119">
            <w:pPr>
              <w:rPr>
                <w:color w:val="000000"/>
                <w:sz w:val="28"/>
                <w:szCs w:val="28"/>
              </w:rPr>
            </w:pPr>
            <w:r w:rsidRPr="00167119">
              <w:rPr>
                <w:color w:val="000000"/>
                <w:sz w:val="28"/>
                <w:szCs w:val="28"/>
              </w:rPr>
              <w:t xml:space="preserve">цен и тарифов Калининградской области        </w:t>
            </w:r>
            <w:r w:rsidR="00167119">
              <w:rPr>
                <w:color w:val="000000"/>
                <w:sz w:val="28"/>
                <w:szCs w:val="28"/>
              </w:rPr>
              <w:t xml:space="preserve"> </w:t>
            </w:r>
            <w:r w:rsidRPr="00167119">
              <w:rPr>
                <w:color w:val="000000"/>
                <w:sz w:val="28"/>
                <w:szCs w:val="28"/>
              </w:rPr>
              <w:t xml:space="preserve">                              К.А. </w:t>
            </w:r>
            <w:proofErr w:type="spellStart"/>
            <w:r w:rsidRPr="00167119">
              <w:rPr>
                <w:color w:val="000000"/>
                <w:sz w:val="28"/>
                <w:szCs w:val="28"/>
              </w:rPr>
              <w:t>Юткин</w:t>
            </w:r>
            <w:proofErr w:type="spellEnd"/>
          </w:p>
        </w:tc>
        <w:tc>
          <w:tcPr>
            <w:tcW w:w="2880" w:type="dxa"/>
          </w:tcPr>
          <w:p w:rsidR="00444BE3" w:rsidRPr="00444BE3" w:rsidRDefault="00444BE3" w:rsidP="00444BE3">
            <w:pPr>
              <w:jc w:val="right"/>
              <w:rPr>
                <w:color w:val="000000"/>
                <w:sz w:val="26"/>
                <w:szCs w:val="26"/>
              </w:rPr>
            </w:pPr>
            <w:r w:rsidRPr="00444BE3">
              <w:rPr>
                <w:color w:val="000000"/>
                <w:sz w:val="26"/>
                <w:szCs w:val="26"/>
              </w:rPr>
              <w:t xml:space="preserve">К.А. </w:t>
            </w:r>
            <w:proofErr w:type="spellStart"/>
            <w:r w:rsidRPr="00444BE3">
              <w:rPr>
                <w:color w:val="000000"/>
                <w:sz w:val="26"/>
                <w:szCs w:val="26"/>
              </w:rPr>
              <w:t>Юткин</w:t>
            </w:r>
            <w:proofErr w:type="spellEnd"/>
          </w:p>
        </w:tc>
      </w:tr>
    </w:tbl>
    <w:p w:rsidR="00444BE3" w:rsidRPr="00444BE3" w:rsidRDefault="00444BE3" w:rsidP="00444BE3">
      <w:pPr>
        <w:rPr>
          <w:color w:val="000000"/>
          <w:sz w:val="28"/>
        </w:rPr>
      </w:pPr>
    </w:p>
    <w:p w:rsidR="00444BE3" w:rsidRDefault="00444BE3"/>
    <w:sectPr w:rsidR="00444BE3" w:rsidSect="00AA71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ED1"/>
    <w:multiLevelType w:val="hybridMultilevel"/>
    <w:tmpl w:val="5E62601A"/>
    <w:lvl w:ilvl="0" w:tplc="6F907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E3743C"/>
    <w:multiLevelType w:val="hybridMultilevel"/>
    <w:tmpl w:val="F42254FC"/>
    <w:lvl w:ilvl="0" w:tplc="0419000F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">
    <w:nsid w:val="56FC48A0"/>
    <w:multiLevelType w:val="hybridMultilevel"/>
    <w:tmpl w:val="F42254FC"/>
    <w:lvl w:ilvl="0" w:tplc="0419000F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">
    <w:nsid w:val="5C805AD7"/>
    <w:multiLevelType w:val="hybridMultilevel"/>
    <w:tmpl w:val="74AAF92C"/>
    <w:lvl w:ilvl="0" w:tplc="C7F6D314">
      <w:start w:val="1"/>
      <w:numFmt w:val="decimal"/>
      <w:lvlText w:val="%1."/>
      <w:lvlJc w:val="left"/>
      <w:pPr>
        <w:ind w:left="1065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DB"/>
    <w:rsid w:val="000E242E"/>
    <w:rsid w:val="00167119"/>
    <w:rsid w:val="00444BE3"/>
    <w:rsid w:val="004603DB"/>
    <w:rsid w:val="004768EB"/>
    <w:rsid w:val="006770A7"/>
    <w:rsid w:val="006E0BD6"/>
    <w:rsid w:val="00A0025A"/>
    <w:rsid w:val="00AA719F"/>
    <w:rsid w:val="00B0008F"/>
    <w:rsid w:val="00BB3ADE"/>
    <w:rsid w:val="00C531DB"/>
    <w:rsid w:val="00DB40BC"/>
    <w:rsid w:val="00E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F9836FEBA3F516DE4E4964791308348456175AE3DB1954D5FC949C9X5vE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AF9836FEBA3F516DE4E4964791308348456674AA34B1954D5FC949C9X5v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AF9836FEBA3F516DE4FA9B51FD6F8A41473B78A433B9C0110092149E57711EX8v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F9836FEBA3F516DE4E4964791308348456477AB35B1954D5FC949C95E7B49CD0498B724E403A7X7v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User</cp:lastModifiedBy>
  <cp:revision>6</cp:revision>
  <cp:lastPrinted>2017-12-18T07:59:00Z</cp:lastPrinted>
  <dcterms:created xsi:type="dcterms:W3CDTF">2017-12-13T13:37:00Z</dcterms:created>
  <dcterms:modified xsi:type="dcterms:W3CDTF">2017-12-18T08:00:00Z</dcterms:modified>
</cp:coreProperties>
</file>